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AC7" w:rsidRPr="00436DB0" w:rsidRDefault="00C16AC7" w:rsidP="00C70237">
      <w:pPr>
        <w:contextualSpacing/>
        <w:jc w:val="center"/>
        <w:rPr>
          <w:b/>
          <w:sz w:val="28"/>
          <w:szCs w:val="28"/>
        </w:rPr>
      </w:pPr>
      <w:r w:rsidRPr="00436DB0">
        <w:rPr>
          <w:b/>
          <w:sz w:val="28"/>
          <w:szCs w:val="28"/>
        </w:rPr>
        <w:t>С</w:t>
      </w:r>
      <w:r w:rsidR="00F515E4" w:rsidRPr="00436DB0">
        <w:rPr>
          <w:b/>
          <w:sz w:val="28"/>
          <w:szCs w:val="28"/>
        </w:rPr>
        <w:t>ПРАВКА-ОБОСНОВАНИЕ</w:t>
      </w:r>
    </w:p>
    <w:p w:rsidR="00BB40F2" w:rsidRPr="00234736" w:rsidRDefault="00183360" w:rsidP="004A61F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</w:t>
      </w:r>
      <w:r w:rsidR="006B2B29"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t xml:space="preserve">у </w:t>
      </w:r>
      <w:r w:rsidR="002D76D7" w:rsidRPr="00234736">
        <w:rPr>
          <w:b/>
          <w:sz w:val="28"/>
          <w:szCs w:val="28"/>
        </w:rPr>
        <w:t>постановления</w:t>
      </w:r>
      <w:r w:rsidR="00C16AC7" w:rsidRPr="00234736">
        <w:rPr>
          <w:b/>
          <w:sz w:val="28"/>
          <w:szCs w:val="28"/>
        </w:rPr>
        <w:t xml:space="preserve"> Правительства Кыргызской </w:t>
      </w:r>
      <w:r w:rsidR="008F05C1">
        <w:rPr>
          <w:b/>
          <w:sz w:val="28"/>
          <w:szCs w:val="28"/>
        </w:rPr>
        <w:t xml:space="preserve">Республики </w:t>
      </w:r>
      <w:r w:rsidR="00F61203">
        <w:rPr>
          <w:b/>
          <w:sz w:val="28"/>
          <w:szCs w:val="28"/>
        </w:rPr>
        <w:t xml:space="preserve">      </w:t>
      </w:r>
      <w:proofErr w:type="gramStart"/>
      <w:r w:rsidR="00F61203">
        <w:rPr>
          <w:b/>
          <w:sz w:val="28"/>
          <w:szCs w:val="28"/>
        </w:rPr>
        <w:t xml:space="preserve">   </w:t>
      </w:r>
      <w:r w:rsidR="00A974A0" w:rsidRPr="00234736">
        <w:rPr>
          <w:b/>
          <w:sz w:val="28"/>
          <w:szCs w:val="28"/>
        </w:rPr>
        <w:t>«</w:t>
      </w:r>
      <w:proofErr w:type="gramEnd"/>
      <w:r w:rsidR="00953E91" w:rsidRPr="00953E91">
        <w:rPr>
          <w:b/>
          <w:sz w:val="28"/>
          <w:szCs w:val="28"/>
        </w:rPr>
        <w:t>О внесении изменений</w:t>
      </w:r>
      <w:r w:rsidR="005E6F3C">
        <w:rPr>
          <w:b/>
          <w:sz w:val="28"/>
          <w:szCs w:val="28"/>
        </w:rPr>
        <w:t xml:space="preserve"> и дополнений</w:t>
      </w:r>
      <w:r w:rsidR="00953E91" w:rsidRPr="00953E91">
        <w:rPr>
          <w:b/>
          <w:sz w:val="28"/>
          <w:szCs w:val="28"/>
        </w:rPr>
        <w:t xml:space="preserve"> в постановление Правительства Кыргызской Республики «Об утверждении </w:t>
      </w:r>
      <w:r w:rsidR="00795B63">
        <w:rPr>
          <w:b/>
          <w:sz w:val="28"/>
          <w:szCs w:val="28"/>
        </w:rPr>
        <w:t>Временного п</w:t>
      </w:r>
      <w:r w:rsidR="005812EA">
        <w:rPr>
          <w:b/>
          <w:sz w:val="28"/>
          <w:szCs w:val="28"/>
        </w:rPr>
        <w:t xml:space="preserve">оложения о порядке отбора участников </w:t>
      </w:r>
      <w:r w:rsidR="00953E91" w:rsidRPr="00953E91">
        <w:rPr>
          <w:b/>
          <w:sz w:val="28"/>
          <w:szCs w:val="28"/>
        </w:rPr>
        <w:t xml:space="preserve">Программы Правительства Кыргызской Республики «Доступное жилье 2015-2020» от </w:t>
      </w:r>
      <w:r w:rsidR="005812EA">
        <w:rPr>
          <w:b/>
          <w:sz w:val="28"/>
          <w:szCs w:val="28"/>
        </w:rPr>
        <w:t>14</w:t>
      </w:r>
      <w:r w:rsidR="00953E91" w:rsidRPr="00953E91">
        <w:rPr>
          <w:b/>
          <w:sz w:val="28"/>
          <w:szCs w:val="28"/>
        </w:rPr>
        <w:t xml:space="preserve"> </w:t>
      </w:r>
      <w:r w:rsidR="005812EA">
        <w:rPr>
          <w:b/>
          <w:sz w:val="28"/>
          <w:szCs w:val="28"/>
        </w:rPr>
        <w:t>марта</w:t>
      </w:r>
      <w:r w:rsidR="00953E91" w:rsidRPr="00953E91">
        <w:rPr>
          <w:b/>
          <w:sz w:val="28"/>
          <w:szCs w:val="28"/>
        </w:rPr>
        <w:t xml:space="preserve"> 201</w:t>
      </w:r>
      <w:r w:rsidR="005812EA">
        <w:rPr>
          <w:b/>
          <w:sz w:val="28"/>
          <w:szCs w:val="28"/>
        </w:rPr>
        <w:t>6</w:t>
      </w:r>
      <w:r w:rsidR="00953E91" w:rsidRPr="00953E91">
        <w:rPr>
          <w:b/>
          <w:sz w:val="28"/>
          <w:szCs w:val="28"/>
        </w:rPr>
        <w:t xml:space="preserve"> года № </w:t>
      </w:r>
      <w:r w:rsidR="005812EA">
        <w:rPr>
          <w:b/>
          <w:sz w:val="28"/>
          <w:szCs w:val="28"/>
        </w:rPr>
        <w:t>123</w:t>
      </w:r>
      <w:r w:rsidR="0025160B">
        <w:rPr>
          <w:b/>
          <w:sz w:val="28"/>
          <w:szCs w:val="28"/>
        </w:rPr>
        <w:t>»</w:t>
      </w:r>
    </w:p>
    <w:p w:rsidR="00BB40F2" w:rsidRPr="00436DB0" w:rsidRDefault="00BB40F2" w:rsidP="00C70237">
      <w:pPr>
        <w:jc w:val="both"/>
        <w:rPr>
          <w:sz w:val="28"/>
          <w:szCs w:val="28"/>
        </w:rPr>
      </w:pPr>
    </w:p>
    <w:p w:rsidR="00C70237" w:rsidRDefault="00924A28" w:rsidP="001833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</w:t>
      </w:r>
      <w:r w:rsidR="005812EA" w:rsidRPr="005812EA">
        <w:rPr>
          <w:sz w:val="28"/>
          <w:szCs w:val="28"/>
        </w:rPr>
        <w:t>остановления</w:t>
      </w:r>
      <w:r>
        <w:rPr>
          <w:sz w:val="28"/>
          <w:szCs w:val="28"/>
        </w:rPr>
        <w:t xml:space="preserve"> Правительства</w:t>
      </w:r>
      <w:r w:rsidR="00C70237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 xml:space="preserve"> </w:t>
      </w:r>
      <w:r w:rsidR="005812EA" w:rsidRPr="005812EA">
        <w:rPr>
          <w:sz w:val="28"/>
          <w:szCs w:val="28"/>
        </w:rPr>
        <w:t xml:space="preserve">разработан </w:t>
      </w:r>
      <w:r w:rsidR="00C70237">
        <w:rPr>
          <w:sz w:val="28"/>
          <w:szCs w:val="28"/>
        </w:rPr>
        <w:t>в целях</w:t>
      </w:r>
      <w:r w:rsidR="005812EA" w:rsidRPr="005812EA">
        <w:rPr>
          <w:sz w:val="28"/>
          <w:szCs w:val="28"/>
        </w:rPr>
        <w:t xml:space="preserve"> </w:t>
      </w:r>
      <w:r w:rsidR="00183360">
        <w:rPr>
          <w:sz w:val="28"/>
          <w:szCs w:val="28"/>
        </w:rPr>
        <w:t xml:space="preserve">создания необходимых условий для </w:t>
      </w:r>
      <w:r w:rsidR="00C70237">
        <w:rPr>
          <w:sz w:val="28"/>
          <w:szCs w:val="28"/>
        </w:rPr>
        <w:t>реализации</w:t>
      </w:r>
      <w:r w:rsidR="005812EA" w:rsidRPr="005812EA">
        <w:rPr>
          <w:sz w:val="28"/>
          <w:szCs w:val="28"/>
        </w:rPr>
        <w:t xml:space="preserve"> Программы Правительства</w:t>
      </w:r>
      <w:r w:rsidR="00183360">
        <w:rPr>
          <w:sz w:val="28"/>
          <w:szCs w:val="28"/>
        </w:rPr>
        <w:t xml:space="preserve"> Кыргызской Республики</w:t>
      </w:r>
      <w:r w:rsidR="005812EA" w:rsidRPr="005812EA">
        <w:rPr>
          <w:sz w:val="28"/>
          <w:szCs w:val="28"/>
        </w:rPr>
        <w:t xml:space="preserve"> «Доступное жилье 2015-2020»</w:t>
      </w:r>
      <w:r w:rsidR="00C70237">
        <w:rPr>
          <w:sz w:val="28"/>
          <w:szCs w:val="28"/>
        </w:rPr>
        <w:t>.</w:t>
      </w:r>
    </w:p>
    <w:p w:rsidR="00183360" w:rsidRDefault="00183360" w:rsidP="001833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отсутствием нормативно-правовой базы Кыргызской Республики </w:t>
      </w:r>
      <w:r w:rsidR="009A24B0">
        <w:rPr>
          <w:sz w:val="28"/>
          <w:szCs w:val="28"/>
        </w:rPr>
        <w:t>устанавливающей</w:t>
      </w:r>
      <w:r>
        <w:rPr>
          <w:sz w:val="28"/>
          <w:szCs w:val="28"/>
        </w:rPr>
        <w:t xml:space="preserve"> правовые основы по реализации единой государственной политики в сфере обеспечения доступным жильем граждан Кыргызской Республики </w:t>
      </w:r>
      <w:r w:rsidR="00F90A25">
        <w:rPr>
          <w:sz w:val="28"/>
          <w:szCs w:val="28"/>
        </w:rPr>
        <w:t>принято</w:t>
      </w:r>
      <w:r>
        <w:rPr>
          <w:sz w:val="28"/>
          <w:szCs w:val="28"/>
        </w:rPr>
        <w:t xml:space="preserve"> постановление Правительства «</w:t>
      </w:r>
      <w:r w:rsidRPr="00C70237">
        <w:rPr>
          <w:sz w:val="28"/>
          <w:szCs w:val="28"/>
        </w:rPr>
        <w:t>Об утверждении Временного положения о порядке отбора участников Программы Правительства Кыргызской Республики «Доступное жилье 2015-2020» от 14 марта 2016 года № 123</w:t>
      </w:r>
      <w:r w:rsidR="009A24B0">
        <w:rPr>
          <w:sz w:val="28"/>
          <w:szCs w:val="28"/>
        </w:rPr>
        <w:t xml:space="preserve"> (далее - Временное положение).</w:t>
      </w:r>
    </w:p>
    <w:p w:rsidR="00183360" w:rsidRDefault="00F90A25" w:rsidP="001833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которого установлен </w:t>
      </w:r>
      <w:r w:rsidR="00B00D2C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="00B00D2C">
        <w:rPr>
          <w:sz w:val="28"/>
          <w:szCs w:val="28"/>
        </w:rPr>
        <w:t xml:space="preserve">к отбора участников </w:t>
      </w:r>
      <w:r w:rsidR="00B00D2C" w:rsidRPr="005812EA">
        <w:rPr>
          <w:sz w:val="28"/>
          <w:szCs w:val="28"/>
        </w:rPr>
        <w:t>Программы Правительства</w:t>
      </w:r>
      <w:r w:rsidR="006B2498">
        <w:rPr>
          <w:sz w:val="28"/>
          <w:szCs w:val="28"/>
        </w:rPr>
        <w:t xml:space="preserve"> </w:t>
      </w:r>
      <w:r w:rsidR="006B2498" w:rsidRPr="00C70237">
        <w:rPr>
          <w:sz w:val="28"/>
          <w:szCs w:val="28"/>
        </w:rPr>
        <w:t>Кыргызской Республики</w:t>
      </w:r>
      <w:r w:rsidR="00B00D2C" w:rsidRPr="005812EA">
        <w:rPr>
          <w:sz w:val="28"/>
          <w:szCs w:val="28"/>
        </w:rPr>
        <w:t xml:space="preserve"> «Доступное жилье 2015-2020»</w:t>
      </w:r>
      <w:r w:rsidR="00B00D2C">
        <w:rPr>
          <w:sz w:val="28"/>
          <w:szCs w:val="28"/>
        </w:rPr>
        <w:t>,</w:t>
      </w:r>
      <w:r w:rsidR="00930F10">
        <w:rPr>
          <w:sz w:val="28"/>
          <w:szCs w:val="28"/>
        </w:rPr>
        <w:t xml:space="preserve"> где</w:t>
      </w:r>
      <w:r w:rsidR="00B00D2C">
        <w:rPr>
          <w:sz w:val="28"/>
          <w:szCs w:val="28"/>
        </w:rPr>
        <w:t xml:space="preserve"> определен</w:t>
      </w:r>
      <w:r>
        <w:rPr>
          <w:sz w:val="28"/>
          <w:szCs w:val="28"/>
        </w:rPr>
        <w:t>ы</w:t>
      </w:r>
      <w:r w:rsidR="00B00D2C">
        <w:rPr>
          <w:sz w:val="28"/>
          <w:szCs w:val="28"/>
        </w:rPr>
        <w:t xml:space="preserve"> критери</w:t>
      </w:r>
      <w:r>
        <w:rPr>
          <w:sz w:val="28"/>
          <w:szCs w:val="28"/>
        </w:rPr>
        <w:t>и</w:t>
      </w:r>
      <w:r w:rsidR="00B00D2C">
        <w:rPr>
          <w:sz w:val="28"/>
          <w:szCs w:val="28"/>
        </w:rPr>
        <w:t xml:space="preserve"> и услови</w:t>
      </w:r>
      <w:r>
        <w:rPr>
          <w:sz w:val="28"/>
          <w:szCs w:val="28"/>
        </w:rPr>
        <w:t>я</w:t>
      </w:r>
      <w:r w:rsidR="00B00D2C">
        <w:rPr>
          <w:sz w:val="28"/>
          <w:szCs w:val="28"/>
        </w:rPr>
        <w:t xml:space="preserve"> ипотечного кредитования</w:t>
      </w:r>
      <w:r>
        <w:rPr>
          <w:sz w:val="28"/>
          <w:szCs w:val="28"/>
        </w:rPr>
        <w:t xml:space="preserve">, а также </w:t>
      </w:r>
      <w:r w:rsidR="00B00D2C">
        <w:rPr>
          <w:sz w:val="28"/>
          <w:szCs w:val="28"/>
        </w:rPr>
        <w:t>взаимодействи</w:t>
      </w:r>
      <w:r>
        <w:rPr>
          <w:sz w:val="28"/>
          <w:szCs w:val="28"/>
        </w:rPr>
        <w:t>е</w:t>
      </w:r>
      <w:r w:rsidR="00B00D2C">
        <w:rPr>
          <w:sz w:val="28"/>
          <w:szCs w:val="28"/>
        </w:rPr>
        <w:t xml:space="preserve"> государственных и муниципальных органов исполнительной власти, органов местного самоуправления и открытого акционерного общества «Государственная Ипотечная Компания» (далее – ОАО «ГИК»).</w:t>
      </w:r>
    </w:p>
    <w:p w:rsidR="004A61FA" w:rsidRDefault="009A24B0" w:rsidP="004A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отмечаем, что </w:t>
      </w:r>
      <w:r w:rsidR="004A61FA">
        <w:rPr>
          <w:sz w:val="28"/>
          <w:szCs w:val="28"/>
        </w:rPr>
        <w:t xml:space="preserve">в связи принятием Закона Кыргызской Республики </w:t>
      </w:r>
      <w:r>
        <w:rPr>
          <w:sz w:val="28"/>
          <w:szCs w:val="28"/>
        </w:rPr>
        <w:t>«О государственном ипотечном жилищном кредитовании»</w:t>
      </w:r>
      <w:r w:rsidR="004A61FA">
        <w:rPr>
          <w:sz w:val="28"/>
          <w:szCs w:val="28"/>
        </w:rPr>
        <w:t xml:space="preserve"> от 4 мая 2017 года</w:t>
      </w:r>
      <w:r w:rsidR="00135143">
        <w:rPr>
          <w:sz w:val="28"/>
          <w:szCs w:val="28"/>
        </w:rPr>
        <w:t xml:space="preserve"> (далее - Закон «О ГИЖК»)</w:t>
      </w:r>
      <w:r w:rsidR="004A61FA">
        <w:rPr>
          <w:sz w:val="28"/>
          <w:szCs w:val="28"/>
        </w:rPr>
        <w:t xml:space="preserve"> возникла необходимость в приведении в соответствие указанного Временного положения.</w:t>
      </w:r>
    </w:p>
    <w:p w:rsidR="00597902" w:rsidRDefault="00597902" w:rsidP="004A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срок действия Программы Правительства Кыргызской Республики «Доступное жилье 2015-2020» до 2020 года предлагается продлить срок действия Временного положения до конца действия Программы.</w:t>
      </w:r>
    </w:p>
    <w:p w:rsidR="004A61FA" w:rsidRDefault="00907E8E" w:rsidP="005979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Программой Правительства Кыргызской Республики «Доступное жилье 2015-2020» определены основные направления реализации</w:t>
      </w:r>
      <w:r w:rsidR="00597902">
        <w:rPr>
          <w:sz w:val="28"/>
          <w:szCs w:val="28"/>
        </w:rPr>
        <w:t xml:space="preserve"> единой государственной политики в сфере обеспечения доступным жильем, как «Доступная ипотека» и «Льготная ипотека». </w:t>
      </w:r>
      <w:r w:rsidR="00CF64B0">
        <w:rPr>
          <w:sz w:val="28"/>
          <w:szCs w:val="28"/>
        </w:rPr>
        <w:t>Основные изменения,</w:t>
      </w:r>
      <w:r w:rsidR="00597902">
        <w:rPr>
          <w:sz w:val="28"/>
          <w:szCs w:val="28"/>
        </w:rPr>
        <w:t xml:space="preserve"> в</w:t>
      </w:r>
      <w:r w:rsidR="00CF64B0">
        <w:rPr>
          <w:sz w:val="28"/>
          <w:szCs w:val="28"/>
        </w:rPr>
        <w:t>носимые в</w:t>
      </w:r>
      <w:r w:rsidR="00597902">
        <w:rPr>
          <w:sz w:val="28"/>
          <w:szCs w:val="28"/>
        </w:rPr>
        <w:t xml:space="preserve">о </w:t>
      </w:r>
      <w:r w:rsidR="00CF64B0">
        <w:rPr>
          <w:sz w:val="28"/>
          <w:szCs w:val="28"/>
        </w:rPr>
        <w:t>Временное положение,</w:t>
      </w:r>
      <w:r w:rsidR="00597902">
        <w:rPr>
          <w:sz w:val="28"/>
          <w:szCs w:val="28"/>
        </w:rPr>
        <w:t xml:space="preserve"> относятся к реализации направления «Льготная ипотека», где определяются и уточняются критерии отбора граждан для участия, стандарты ипотечного жилищного кредитования и предоставления арендного жилья с последующим выкупом.</w:t>
      </w:r>
    </w:p>
    <w:p w:rsidR="00597902" w:rsidRDefault="00CF64B0" w:rsidP="005979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</w:t>
      </w:r>
      <w:r w:rsidR="00597902">
        <w:rPr>
          <w:sz w:val="28"/>
          <w:szCs w:val="28"/>
        </w:rPr>
        <w:t>Программ</w:t>
      </w:r>
      <w:r>
        <w:rPr>
          <w:sz w:val="28"/>
          <w:szCs w:val="28"/>
        </w:rPr>
        <w:t>ой</w:t>
      </w:r>
      <w:r w:rsidR="00597902">
        <w:rPr>
          <w:sz w:val="28"/>
          <w:szCs w:val="28"/>
        </w:rPr>
        <w:t xml:space="preserve"> Правительства Кыргызской Республики «Доступное жилье</w:t>
      </w:r>
      <w:r>
        <w:rPr>
          <w:sz w:val="28"/>
          <w:szCs w:val="28"/>
        </w:rPr>
        <w:t xml:space="preserve"> 2015-2020</w:t>
      </w:r>
      <w:r w:rsidR="00597902">
        <w:rPr>
          <w:sz w:val="28"/>
          <w:szCs w:val="28"/>
        </w:rPr>
        <w:t>»</w:t>
      </w:r>
      <w:r>
        <w:rPr>
          <w:sz w:val="28"/>
          <w:szCs w:val="28"/>
        </w:rPr>
        <w:t xml:space="preserve"> предусмотрен</w:t>
      </w:r>
      <w:r w:rsidR="002F3BEB">
        <w:rPr>
          <w:sz w:val="28"/>
          <w:szCs w:val="28"/>
        </w:rPr>
        <w:t>а</w:t>
      </w:r>
      <w:r>
        <w:rPr>
          <w:sz w:val="28"/>
          <w:szCs w:val="28"/>
        </w:rPr>
        <w:t xml:space="preserve"> реализация механизмов расширения имеющегося жилья, то во Временное положение вносятся </w:t>
      </w:r>
      <w:r>
        <w:rPr>
          <w:sz w:val="28"/>
          <w:szCs w:val="28"/>
        </w:rPr>
        <w:lastRenderedPageBreak/>
        <w:t>соответствующие дополнения относительно опред</w:t>
      </w:r>
      <w:r w:rsidR="00930F10">
        <w:rPr>
          <w:sz w:val="28"/>
          <w:szCs w:val="28"/>
        </w:rPr>
        <w:t>еления критериев отбора по данны</w:t>
      </w:r>
      <w:r>
        <w:rPr>
          <w:sz w:val="28"/>
          <w:szCs w:val="28"/>
        </w:rPr>
        <w:t>м механизм</w:t>
      </w:r>
      <w:r w:rsidR="00930F10">
        <w:rPr>
          <w:sz w:val="28"/>
          <w:szCs w:val="28"/>
        </w:rPr>
        <w:t>ам</w:t>
      </w:r>
      <w:r>
        <w:rPr>
          <w:sz w:val="28"/>
          <w:szCs w:val="28"/>
        </w:rPr>
        <w:t xml:space="preserve"> и условия</w:t>
      </w:r>
      <w:r w:rsidR="00930F10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реализации.</w:t>
      </w:r>
      <w:r w:rsidR="00597902">
        <w:rPr>
          <w:sz w:val="28"/>
          <w:szCs w:val="28"/>
        </w:rPr>
        <w:t xml:space="preserve"> </w:t>
      </w:r>
    </w:p>
    <w:p w:rsidR="004A61FA" w:rsidRDefault="00CF64B0" w:rsidP="004A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вводятся новые термины и корректировки существующих терминов, такие как «жилье», </w:t>
      </w:r>
      <w:r w:rsidR="00091CC6">
        <w:rPr>
          <w:sz w:val="28"/>
          <w:szCs w:val="28"/>
        </w:rPr>
        <w:t>«комнаты и квартиры коридорного типа», «комната в коммунальной квартире», «квартира в барачном доме», «трудовой стаж»</w:t>
      </w:r>
      <w:r w:rsidR="004A753D">
        <w:rPr>
          <w:sz w:val="28"/>
          <w:szCs w:val="28"/>
        </w:rPr>
        <w:t xml:space="preserve"> и</w:t>
      </w:r>
      <w:r w:rsidR="00091CC6">
        <w:rPr>
          <w:sz w:val="28"/>
          <w:szCs w:val="28"/>
        </w:rPr>
        <w:t xml:space="preserve"> «платежеспособность».</w:t>
      </w:r>
    </w:p>
    <w:p w:rsidR="00091CC6" w:rsidRDefault="00091CC6" w:rsidP="004A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замечаний и предложений заинтерес</w:t>
      </w:r>
      <w:r w:rsidR="004A753D">
        <w:rPr>
          <w:sz w:val="28"/>
          <w:szCs w:val="28"/>
        </w:rPr>
        <w:t>ованных государственных органов и</w:t>
      </w:r>
      <w:r>
        <w:rPr>
          <w:sz w:val="28"/>
          <w:szCs w:val="28"/>
        </w:rPr>
        <w:t xml:space="preserve"> </w:t>
      </w:r>
      <w:r w:rsidR="004A753D">
        <w:rPr>
          <w:sz w:val="28"/>
          <w:szCs w:val="28"/>
        </w:rPr>
        <w:t>граждан Кыргызской Республики</w:t>
      </w:r>
      <w:r>
        <w:rPr>
          <w:sz w:val="28"/>
          <w:szCs w:val="28"/>
        </w:rPr>
        <w:t xml:space="preserve"> расширяется категория граждан, имеющих первоочередное право на участие в Программе</w:t>
      </w:r>
      <w:r w:rsidR="004A753D">
        <w:rPr>
          <w:sz w:val="28"/>
          <w:szCs w:val="28"/>
        </w:rPr>
        <w:t>. Дополнительно включаются категории граждан, относящихся к неполным семьям</w:t>
      </w:r>
      <w:r>
        <w:rPr>
          <w:sz w:val="28"/>
          <w:szCs w:val="28"/>
        </w:rPr>
        <w:t xml:space="preserve"> (матери-одиночки</w:t>
      </w:r>
      <w:r w:rsidR="004A753D">
        <w:rPr>
          <w:sz w:val="28"/>
          <w:szCs w:val="28"/>
        </w:rPr>
        <w:t>) и</w:t>
      </w:r>
      <w:r>
        <w:rPr>
          <w:sz w:val="28"/>
          <w:szCs w:val="28"/>
        </w:rPr>
        <w:t xml:space="preserve"> молоды</w:t>
      </w:r>
      <w:r w:rsidR="004A753D">
        <w:rPr>
          <w:sz w:val="28"/>
          <w:szCs w:val="28"/>
        </w:rPr>
        <w:t>м</w:t>
      </w:r>
      <w:r>
        <w:rPr>
          <w:sz w:val="28"/>
          <w:szCs w:val="28"/>
        </w:rPr>
        <w:t xml:space="preserve"> специалист</w:t>
      </w:r>
      <w:r w:rsidR="004A753D">
        <w:rPr>
          <w:sz w:val="28"/>
          <w:szCs w:val="28"/>
        </w:rPr>
        <w:t>ам, проживающим и работающим в тяжелых, неблагоприятных природно-климатических условиях высокогорья, отдаленных труднодоступных зонах и приграничных районах республики</w:t>
      </w:r>
      <w:r>
        <w:rPr>
          <w:sz w:val="28"/>
          <w:szCs w:val="28"/>
        </w:rPr>
        <w:t>.</w:t>
      </w:r>
    </w:p>
    <w:p w:rsidR="00725CB8" w:rsidRDefault="00725CB8" w:rsidP="004A61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адресности и целевого предоставления ипотечного кредита, в том числе субсидий и льгот участникам, во Временном положении вносятся основы для разработки и внедрения ОАО «ГИК» целевых ориентиров к условиям кредитования с установлением дифференцированного подхода.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091CC6" w:rsidRDefault="00091CC6" w:rsidP="00091C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753D">
        <w:rPr>
          <w:sz w:val="28"/>
          <w:szCs w:val="28"/>
        </w:rPr>
        <w:t>Также, п</w:t>
      </w:r>
      <w:r>
        <w:rPr>
          <w:sz w:val="28"/>
          <w:szCs w:val="28"/>
        </w:rPr>
        <w:t xml:space="preserve">ринимая во внимание практический опыт реализации Программы и Временного положения, вносятся изменения в деятельность Межведомственной комиссии по координации деятельности государственных жилищных программ (далее – Комиссия). </w:t>
      </w:r>
    </w:p>
    <w:p w:rsidR="00091CC6" w:rsidRDefault="00091CC6" w:rsidP="00091C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частности, исключается требование утверждения Комиссией определенных квот в разрезе регионов и вносится требование по утверждению приоритетных категорий граждан для участия в Программе.</w:t>
      </w:r>
    </w:p>
    <w:p w:rsidR="000C22C1" w:rsidRDefault="000C22C1" w:rsidP="00091C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5143">
        <w:rPr>
          <w:sz w:val="28"/>
          <w:szCs w:val="28"/>
        </w:rPr>
        <w:t xml:space="preserve">Кроме этого, </w:t>
      </w:r>
      <w:r>
        <w:rPr>
          <w:sz w:val="28"/>
          <w:szCs w:val="28"/>
        </w:rPr>
        <w:t>основны</w:t>
      </w:r>
      <w:r w:rsidR="00135143">
        <w:rPr>
          <w:sz w:val="28"/>
          <w:szCs w:val="28"/>
        </w:rPr>
        <w:t>е</w:t>
      </w:r>
      <w:r>
        <w:rPr>
          <w:sz w:val="28"/>
          <w:szCs w:val="28"/>
        </w:rPr>
        <w:t xml:space="preserve"> требования к участникам государственного ипотечного жилищного кредитования и</w:t>
      </w:r>
      <w:r w:rsidR="00135143">
        <w:rPr>
          <w:sz w:val="28"/>
          <w:szCs w:val="28"/>
        </w:rPr>
        <w:t xml:space="preserve"> </w:t>
      </w:r>
      <w:r>
        <w:rPr>
          <w:sz w:val="28"/>
          <w:szCs w:val="28"/>
        </w:rPr>
        <w:t>их отбор</w:t>
      </w:r>
      <w:r w:rsidR="00135143">
        <w:rPr>
          <w:sz w:val="28"/>
          <w:szCs w:val="28"/>
        </w:rPr>
        <w:t>у</w:t>
      </w:r>
      <w:r>
        <w:rPr>
          <w:sz w:val="28"/>
          <w:szCs w:val="28"/>
        </w:rPr>
        <w:t xml:space="preserve"> определяется Правительством</w:t>
      </w:r>
      <w:r w:rsidR="00135143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 xml:space="preserve"> во Временном положении в соответствии со статьей 9</w:t>
      </w:r>
      <w:r w:rsidR="00135143">
        <w:rPr>
          <w:sz w:val="28"/>
          <w:szCs w:val="28"/>
        </w:rPr>
        <w:t xml:space="preserve"> Закона «О ГИЖК»</w:t>
      </w:r>
      <w:r>
        <w:rPr>
          <w:sz w:val="28"/>
          <w:szCs w:val="28"/>
        </w:rPr>
        <w:t xml:space="preserve">, </w:t>
      </w:r>
      <w:r w:rsidR="00A16B85">
        <w:rPr>
          <w:sz w:val="28"/>
          <w:szCs w:val="28"/>
        </w:rPr>
        <w:t xml:space="preserve">в связи с этим </w:t>
      </w:r>
      <w:r>
        <w:rPr>
          <w:sz w:val="28"/>
          <w:szCs w:val="28"/>
        </w:rPr>
        <w:t>в проекте</w:t>
      </w:r>
      <w:r w:rsidR="00135143">
        <w:rPr>
          <w:sz w:val="28"/>
          <w:szCs w:val="28"/>
        </w:rPr>
        <w:t xml:space="preserve"> Временного положения</w:t>
      </w:r>
      <w:r>
        <w:rPr>
          <w:sz w:val="28"/>
          <w:szCs w:val="28"/>
        </w:rPr>
        <w:t xml:space="preserve"> исключены приложения 1 и 2 по условиям ипотечного кредитования и</w:t>
      </w:r>
      <w:r w:rsidR="00A16B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 к приобретаемому жилью. </w:t>
      </w:r>
    </w:p>
    <w:p w:rsidR="00183360" w:rsidRDefault="00B00D2C" w:rsidP="00B00D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распоряжением Правительства Кыргызской Республики от 26 августа 2016 года № 386-р «О внесении изменений и дополнений в распоряжение Правительства Кыргызской Республики от 11 марта 2016 года № 95-р в целях обеспечения финансовыми ресурсами для полноценного функционирования открытого акционерного общества «Государственная Ипотечная Компания»  в рамках реализации Программы  Правительства Кыргызской Республики «Доступное жилье 2015-2020», Министерством финансов Кыргызской республики выделена бюджетная ссуда в сумме 2,5 млрд сом сроком на 10 лет с процентной ставкой 3 процента годовых.</w:t>
      </w:r>
    </w:p>
    <w:p w:rsidR="00F90A25" w:rsidRPr="00366127" w:rsidRDefault="00F90A25" w:rsidP="00F90A25">
      <w:pPr>
        <w:ind w:firstLine="709"/>
        <w:jc w:val="both"/>
        <w:rPr>
          <w:sz w:val="28"/>
          <w:szCs w:val="28"/>
        </w:rPr>
      </w:pPr>
      <w:r w:rsidRPr="00366127">
        <w:rPr>
          <w:sz w:val="28"/>
          <w:szCs w:val="28"/>
        </w:rPr>
        <w:t xml:space="preserve">Принятие данного проекта </w:t>
      </w:r>
      <w:r>
        <w:rPr>
          <w:sz w:val="28"/>
          <w:szCs w:val="28"/>
        </w:rPr>
        <w:t>постановления</w:t>
      </w:r>
      <w:r w:rsidRPr="00366127">
        <w:rPr>
          <w:sz w:val="28"/>
          <w:szCs w:val="28"/>
        </w:rPr>
        <w:t xml:space="preserve"> Правительства Кыргызской Республики социальных, экономических, правовых, правозащитных, </w:t>
      </w:r>
      <w:r w:rsidRPr="00366127">
        <w:rPr>
          <w:sz w:val="28"/>
          <w:szCs w:val="28"/>
        </w:rPr>
        <w:lastRenderedPageBreak/>
        <w:t>гендерных, экологических, коррупционных последствий, за собой не повлечет.</w:t>
      </w:r>
    </w:p>
    <w:p w:rsidR="00D31783" w:rsidRDefault="00D31783" w:rsidP="00C70237">
      <w:pPr>
        <w:ind w:firstLine="709"/>
        <w:jc w:val="both"/>
        <w:rPr>
          <w:sz w:val="28"/>
          <w:szCs w:val="28"/>
        </w:rPr>
      </w:pPr>
      <w:r w:rsidRPr="00486D55">
        <w:rPr>
          <w:sz w:val="28"/>
          <w:szCs w:val="28"/>
        </w:rPr>
        <w:t>Принятие предлагаемого проекта постановления Правительства Кыргызской Республики не прив</w:t>
      </w:r>
      <w:r w:rsidR="00866AAE">
        <w:rPr>
          <w:sz w:val="28"/>
          <w:szCs w:val="28"/>
        </w:rPr>
        <w:t>едет</w:t>
      </w:r>
      <w:r w:rsidRPr="00486D55">
        <w:rPr>
          <w:sz w:val="28"/>
          <w:szCs w:val="28"/>
        </w:rPr>
        <w:t xml:space="preserve"> к дополнительному расходу финансовых средств из республиканского бюджета.</w:t>
      </w:r>
    </w:p>
    <w:p w:rsidR="004A753D" w:rsidRDefault="001760DC" w:rsidP="004A753D">
      <w:pPr>
        <w:ind w:firstLine="709"/>
        <w:jc w:val="both"/>
        <w:rPr>
          <w:sz w:val="28"/>
          <w:szCs w:val="28"/>
        </w:rPr>
      </w:pPr>
      <w:r w:rsidRPr="00366127">
        <w:rPr>
          <w:sz w:val="28"/>
          <w:szCs w:val="28"/>
        </w:rPr>
        <w:t xml:space="preserve">Настоящий проект </w:t>
      </w:r>
      <w:r w:rsidR="000A41F9">
        <w:rPr>
          <w:sz w:val="28"/>
          <w:szCs w:val="28"/>
        </w:rPr>
        <w:t>постановления</w:t>
      </w:r>
      <w:r w:rsidRPr="00366127">
        <w:rPr>
          <w:sz w:val="28"/>
          <w:szCs w:val="28"/>
        </w:rPr>
        <w:t xml:space="preserve"> соответствует нормативным правовым актам Кыргызской Республики и вступившим в установленном порядке в силу международным договорам Кыргызской Республики, подготовлен в соответствии с установленными требованиями.</w:t>
      </w:r>
    </w:p>
    <w:p w:rsidR="004A753D" w:rsidRDefault="004A753D" w:rsidP="004A753D">
      <w:pPr>
        <w:ind w:firstLine="709"/>
        <w:jc w:val="both"/>
        <w:rPr>
          <w:sz w:val="28"/>
          <w:szCs w:val="28"/>
        </w:rPr>
      </w:pPr>
    </w:p>
    <w:p w:rsidR="00B11D3F" w:rsidRPr="004A753D" w:rsidRDefault="00B11D3F" w:rsidP="004A753D">
      <w:pPr>
        <w:ind w:firstLine="709"/>
        <w:jc w:val="both"/>
        <w:rPr>
          <w:sz w:val="28"/>
          <w:szCs w:val="28"/>
        </w:rPr>
      </w:pPr>
      <w:r w:rsidRPr="00436DB0">
        <w:rPr>
          <w:b/>
          <w:sz w:val="28"/>
          <w:szCs w:val="28"/>
        </w:rPr>
        <w:t>Министр</w:t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Pr="00436DB0">
        <w:rPr>
          <w:b/>
          <w:sz w:val="28"/>
          <w:szCs w:val="28"/>
        </w:rPr>
        <w:tab/>
      </w:r>
      <w:r w:rsidR="000003A5">
        <w:rPr>
          <w:b/>
          <w:sz w:val="28"/>
          <w:szCs w:val="28"/>
        </w:rPr>
        <w:t>А.О.</w:t>
      </w:r>
      <w:r w:rsidR="00763DD3">
        <w:rPr>
          <w:b/>
          <w:sz w:val="28"/>
          <w:szCs w:val="28"/>
        </w:rPr>
        <w:t xml:space="preserve"> </w:t>
      </w:r>
      <w:proofErr w:type="spellStart"/>
      <w:r w:rsidR="000003A5">
        <w:rPr>
          <w:b/>
          <w:sz w:val="28"/>
          <w:szCs w:val="28"/>
        </w:rPr>
        <w:t>Кожошев</w:t>
      </w:r>
      <w:proofErr w:type="spellEnd"/>
    </w:p>
    <w:sectPr w:rsidR="00B11D3F" w:rsidRPr="004A753D" w:rsidSect="007D7BA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2F0"/>
    <w:multiLevelType w:val="hybridMultilevel"/>
    <w:tmpl w:val="D8469368"/>
    <w:lvl w:ilvl="0" w:tplc="8F0C51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BF5A7C"/>
    <w:multiLevelType w:val="hybridMultilevel"/>
    <w:tmpl w:val="AD067194"/>
    <w:lvl w:ilvl="0" w:tplc="AC305B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AB4C5B"/>
    <w:multiLevelType w:val="hybridMultilevel"/>
    <w:tmpl w:val="F4701594"/>
    <w:lvl w:ilvl="0" w:tplc="2E4A3D1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C2E"/>
    <w:rsid w:val="000003A5"/>
    <w:rsid w:val="000068A5"/>
    <w:rsid w:val="00013596"/>
    <w:rsid w:val="00014446"/>
    <w:rsid w:val="000223EE"/>
    <w:rsid w:val="000261A3"/>
    <w:rsid w:val="00035B19"/>
    <w:rsid w:val="00036541"/>
    <w:rsid w:val="000470F3"/>
    <w:rsid w:val="00056F7E"/>
    <w:rsid w:val="00057C25"/>
    <w:rsid w:val="00060338"/>
    <w:rsid w:val="0006516B"/>
    <w:rsid w:val="00091CC6"/>
    <w:rsid w:val="000938E7"/>
    <w:rsid w:val="000A1041"/>
    <w:rsid w:val="000A41F9"/>
    <w:rsid w:val="000B02FE"/>
    <w:rsid w:val="000B054F"/>
    <w:rsid w:val="000B4F58"/>
    <w:rsid w:val="000C0692"/>
    <w:rsid w:val="000C22C1"/>
    <w:rsid w:val="000C75C9"/>
    <w:rsid w:val="000D6265"/>
    <w:rsid w:val="00105E0B"/>
    <w:rsid w:val="00117F8C"/>
    <w:rsid w:val="001205DC"/>
    <w:rsid w:val="00132E0D"/>
    <w:rsid w:val="00135143"/>
    <w:rsid w:val="00166896"/>
    <w:rsid w:val="00167EAC"/>
    <w:rsid w:val="001706EC"/>
    <w:rsid w:val="00175FDA"/>
    <w:rsid w:val="001760DC"/>
    <w:rsid w:val="00183360"/>
    <w:rsid w:val="00191B84"/>
    <w:rsid w:val="0019632A"/>
    <w:rsid w:val="001A69D6"/>
    <w:rsid w:val="001B0224"/>
    <w:rsid w:val="001B48FA"/>
    <w:rsid w:val="001E2D40"/>
    <w:rsid w:val="001E5912"/>
    <w:rsid w:val="001F5EBB"/>
    <w:rsid w:val="001F6D00"/>
    <w:rsid w:val="00206C15"/>
    <w:rsid w:val="00210449"/>
    <w:rsid w:val="00212100"/>
    <w:rsid w:val="00221456"/>
    <w:rsid w:val="00231C6F"/>
    <w:rsid w:val="00234736"/>
    <w:rsid w:val="00241595"/>
    <w:rsid w:val="0025160B"/>
    <w:rsid w:val="0025183E"/>
    <w:rsid w:val="0025226F"/>
    <w:rsid w:val="0025285A"/>
    <w:rsid w:val="002614A6"/>
    <w:rsid w:val="00261B2D"/>
    <w:rsid w:val="002667B5"/>
    <w:rsid w:val="00273BD9"/>
    <w:rsid w:val="002804DD"/>
    <w:rsid w:val="00280EA0"/>
    <w:rsid w:val="002859DB"/>
    <w:rsid w:val="0029097B"/>
    <w:rsid w:val="00290C11"/>
    <w:rsid w:val="00295BD8"/>
    <w:rsid w:val="002A130C"/>
    <w:rsid w:val="002C3AA2"/>
    <w:rsid w:val="002D539F"/>
    <w:rsid w:val="002D7575"/>
    <w:rsid w:val="002D76D7"/>
    <w:rsid w:val="002D78D2"/>
    <w:rsid w:val="002E2008"/>
    <w:rsid w:val="002F0138"/>
    <w:rsid w:val="002F0E45"/>
    <w:rsid w:val="002F3BEB"/>
    <w:rsid w:val="002F68FD"/>
    <w:rsid w:val="002F6CF2"/>
    <w:rsid w:val="00303707"/>
    <w:rsid w:val="0031653E"/>
    <w:rsid w:val="00323E84"/>
    <w:rsid w:val="003249C6"/>
    <w:rsid w:val="003251FA"/>
    <w:rsid w:val="00326F9F"/>
    <w:rsid w:val="00330ADF"/>
    <w:rsid w:val="00331FEB"/>
    <w:rsid w:val="00334B01"/>
    <w:rsid w:val="0033556E"/>
    <w:rsid w:val="003413C0"/>
    <w:rsid w:val="00373858"/>
    <w:rsid w:val="00373C2E"/>
    <w:rsid w:val="003803F1"/>
    <w:rsid w:val="003835B3"/>
    <w:rsid w:val="003A3215"/>
    <w:rsid w:val="003A5C96"/>
    <w:rsid w:val="003B153D"/>
    <w:rsid w:val="003B2D65"/>
    <w:rsid w:val="003C5808"/>
    <w:rsid w:val="003D0A72"/>
    <w:rsid w:val="003D4FE8"/>
    <w:rsid w:val="003E67B7"/>
    <w:rsid w:val="003F6584"/>
    <w:rsid w:val="00401A4F"/>
    <w:rsid w:val="00407933"/>
    <w:rsid w:val="004100FC"/>
    <w:rsid w:val="004107E3"/>
    <w:rsid w:val="00411ABD"/>
    <w:rsid w:val="004127F4"/>
    <w:rsid w:val="004150FE"/>
    <w:rsid w:val="004255C2"/>
    <w:rsid w:val="004304AD"/>
    <w:rsid w:val="00436DB0"/>
    <w:rsid w:val="004379BB"/>
    <w:rsid w:val="00440E71"/>
    <w:rsid w:val="00444B79"/>
    <w:rsid w:val="00446854"/>
    <w:rsid w:val="00453226"/>
    <w:rsid w:val="00454A63"/>
    <w:rsid w:val="004807D7"/>
    <w:rsid w:val="0048101D"/>
    <w:rsid w:val="00486407"/>
    <w:rsid w:val="00486D55"/>
    <w:rsid w:val="00495EE7"/>
    <w:rsid w:val="00496186"/>
    <w:rsid w:val="004A3D6D"/>
    <w:rsid w:val="004A47DC"/>
    <w:rsid w:val="004A61FA"/>
    <w:rsid w:val="004A753D"/>
    <w:rsid w:val="004B1943"/>
    <w:rsid w:val="004B604D"/>
    <w:rsid w:val="004D2C8F"/>
    <w:rsid w:val="004E3BCA"/>
    <w:rsid w:val="004E564B"/>
    <w:rsid w:val="004F4804"/>
    <w:rsid w:val="00500F54"/>
    <w:rsid w:val="005028CC"/>
    <w:rsid w:val="0050664B"/>
    <w:rsid w:val="00513F50"/>
    <w:rsid w:val="00514BBC"/>
    <w:rsid w:val="0051646E"/>
    <w:rsid w:val="005178B4"/>
    <w:rsid w:val="00537680"/>
    <w:rsid w:val="005445FA"/>
    <w:rsid w:val="00551A70"/>
    <w:rsid w:val="00556219"/>
    <w:rsid w:val="00556492"/>
    <w:rsid w:val="00574902"/>
    <w:rsid w:val="005812EA"/>
    <w:rsid w:val="00597902"/>
    <w:rsid w:val="005A512E"/>
    <w:rsid w:val="005B24DE"/>
    <w:rsid w:val="005B4C55"/>
    <w:rsid w:val="005C0BDF"/>
    <w:rsid w:val="005E6F3C"/>
    <w:rsid w:val="005F0A74"/>
    <w:rsid w:val="00604284"/>
    <w:rsid w:val="00637AC4"/>
    <w:rsid w:val="00644178"/>
    <w:rsid w:val="00647A35"/>
    <w:rsid w:val="00647CAC"/>
    <w:rsid w:val="00676278"/>
    <w:rsid w:val="0069341E"/>
    <w:rsid w:val="006973E6"/>
    <w:rsid w:val="006A464D"/>
    <w:rsid w:val="006B23A0"/>
    <w:rsid w:val="006B2498"/>
    <w:rsid w:val="006B2B29"/>
    <w:rsid w:val="006B4831"/>
    <w:rsid w:val="006B7F78"/>
    <w:rsid w:val="006C6CBF"/>
    <w:rsid w:val="006D5B67"/>
    <w:rsid w:val="006E09B1"/>
    <w:rsid w:val="006E500B"/>
    <w:rsid w:val="006F26B8"/>
    <w:rsid w:val="006F6202"/>
    <w:rsid w:val="0070044D"/>
    <w:rsid w:val="00714763"/>
    <w:rsid w:val="00720D2A"/>
    <w:rsid w:val="007211D4"/>
    <w:rsid w:val="00725CB8"/>
    <w:rsid w:val="007355BF"/>
    <w:rsid w:val="007364F8"/>
    <w:rsid w:val="007431C4"/>
    <w:rsid w:val="0074628A"/>
    <w:rsid w:val="00747651"/>
    <w:rsid w:val="00747F4C"/>
    <w:rsid w:val="00763DD3"/>
    <w:rsid w:val="007839E6"/>
    <w:rsid w:val="0078650C"/>
    <w:rsid w:val="00786A44"/>
    <w:rsid w:val="007931F2"/>
    <w:rsid w:val="00795B63"/>
    <w:rsid w:val="007D7BA6"/>
    <w:rsid w:val="007E0D9A"/>
    <w:rsid w:val="007E57A3"/>
    <w:rsid w:val="007F594C"/>
    <w:rsid w:val="00801DD7"/>
    <w:rsid w:val="008161FA"/>
    <w:rsid w:val="00820B7D"/>
    <w:rsid w:val="0084348B"/>
    <w:rsid w:val="00853DF6"/>
    <w:rsid w:val="00866AAE"/>
    <w:rsid w:val="00870089"/>
    <w:rsid w:val="008739F7"/>
    <w:rsid w:val="00875CE7"/>
    <w:rsid w:val="00881F76"/>
    <w:rsid w:val="0089201F"/>
    <w:rsid w:val="0089276E"/>
    <w:rsid w:val="008979D0"/>
    <w:rsid w:val="008A1109"/>
    <w:rsid w:val="008B0A86"/>
    <w:rsid w:val="008B201C"/>
    <w:rsid w:val="008B2118"/>
    <w:rsid w:val="008B34AF"/>
    <w:rsid w:val="008C6248"/>
    <w:rsid w:val="008D4733"/>
    <w:rsid w:val="008E1A7E"/>
    <w:rsid w:val="008E274B"/>
    <w:rsid w:val="008E41C7"/>
    <w:rsid w:val="008F05C1"/>
    <w:rsid w:val="008F1538"/>
    <w:rsid w:val="009009A7"/>
    <w:rsid w:val="00900AED"/>
    <w:rsid w:val="00901900"/>
    <w:rsid w:val="009052DD"/>
    <w:rsid w:val="00907269"/>
    <w:rsid w:val="00907E8E"/>
    <w:rsid w:val="00924A28"/>
    <w:rsid w:val="00927789"/>
    <w:rsid w:val="00930F10"/>
    <w:rsid w:val="00931B44"/>
    <w:rsid w:val="009323F0"/>
    <w:rsid w:val="00935A06"/>
    <w:rsid w:val="009438E5"/>
    <w:rsid w:val="009459EB"/>
    <w:rsid w:val="00953E91"/>
    <w:rsid w:val="009545C4"/>
    <w:rsid w:val="00957872"/>
    <w:rsid w:val="00970166"/>
    <w:rsid w:val="00971A01"/>
    <w:rsid w:val="00981952"/>
    <w:rsid w:val="00984AD9"/>
    <w:rsid w:val="00985087"/>
    <w:rsid w:val="00997BC0"/>
    <w:rsid w:val="009A24B0"/>
    <w:rsid w:val="009A27B4"/>
    <w:rsid w:val="009A48B9"/>
    <w:rsid w:val="009A69B2"/>
    <w:rsid w:val="009B54D7"/>
    <w:rsid w:val="009B7360"/>
    <w:rsid w:val="009B7A32"/>
    <w:rsid w:val="009C2FEF"/>
    <w:rsid w:val="009C3685"/>
    <w:rsid w:val="009F1CE0"/>
    <w:rsid w:val="00A10CE5"/>
    <w:rsid w:val="00A16B85"/>
    <w:rsid w:val="00A16F66"/>
    <w:rsid w:val="00A20678"/>
    <w:rsid w:val="00A247F7"/>
    <w:rsid w:val="00A257EC"/>
    <w:rsid w:val="00A278C6"/>
    <w:rsid w:val="00A36A33"/>
    <w:rsid w:val="00A45604"/>
    <w:rsid w:val="00A46FA6"/>
    <w:rsid w:val="00A50F36"/>
    <w:rsid w:val="00A60843"/>
    <w:rsid w:val="00A75F1C"/>
    <w:rsid w:val="00A81AFC"/>
    <w:rsid w:val="00A91035"/>
    <w:rsid w:val="00A933BE"/>
    <w:rsid w:val="00A974A0"/>
    <w:rsid w:val="00AA2782"/>
    <w:rsid w:val="00AA2D3A"/>
    <w:rsid w:val="00AA3D25"/>
    <w:rsid w:val="00AB73E8"/>
    <w:rsid w:val="00AC2F2B"/>
    <w:rsid w:val="00AD2B65"/>
    <w:rsid w:val="00AE13AE"/>
    <w:rsid w:val="00AF1592"/>
    <w:rsid w:val="00B00D2C"/>
    <w:rsid w:val="00B04AB0"/>
    <w:rsid w:val="00B106DD"/>
    <w:rsid w:val="00B11D3F"/>
    <w:rsid w:val="00B12700"/>
    <w:rsid w:val="00B133E1"/>
    <w:rsid w:val="00B1521A"/>
    <w:rsid w:val="00B15E44"/>
    <w:rsid w:val="00B36FE0"/>
    <w:rsid w:val="00B465FA"/>
    <w:rsid w:val="00B55824"/>
    <w:rsid w:val="00B72438"/>
    <w:rsid w:val="00B72E34"/>
    <w:rsid w:val="00B73A97"/>
    <w:rsid w:val="00B84A0B"/>
    <w:rsid w:val="00B928B4"/>
    <w:rsid w:val="00BB1D6D"/>
    <w:rsid w:val="00BB40F2"/>
    <w:rsid w:val="00BC4482"/>
    <w:rsid w:val="00BC7F3B"/>
    <w:rsid w:val="00BD4B9C"/>
    <w:rsid w:val="00BF188B"/>
    <w:rsid w:val="00BF4EDE"/>
    <w:rsid w:val="00C01DCF"/>
    <w:rsid w:val="00C03182"/>
    <w:rsid w:val="00C03632"/>
    <w:rsid w:val="00C07A93"/>
    <w:rsid w:val="00C14CD0"/>
    <w:rsid w:val="00C16AC7"/>
    <w:rsid w:val="00C20D50"/>
    <w:rsid w:val="00C261E5"/>
    <w:rsid w:val="00C27D2F"/>
    <w:rsid w:val="00C35312"/>
    <w:rsid w:val="00C37D52"/>
    <w:rsid w:val="00C559F4"/>
    <w:rsid w:val="00C5648F"/>
    <w:rsid w:val="00C70237"/>
    <w:rsid w:val="00C735BC"/>
    <w:rsid w:val="00C73DA0"/>
    <w:rsid w:val="00C77D20"/>
    <w:rsid w:val="00C830B4"/>
    <w:rsid w:val="00C867D5"/>
    <w:rsid w:val="00C9012E"/>
    <w:rsid w:val="00CA21B4"/>
    <w:rsid w:val="00CB3694"/>
    <w:rsid w:val="00CB6954"/>
    <w:rsid w:val="00CC10BE"/>
    <w:rsid w:val="00CC24AA"/>
    <w:rsid w:val="00CC42B4"/>
    <w:rsid w:val="00CC60BC"/>
    <w:rsid w:val="00CD5FD7"/>
    <w:rsid w:val="00CF64B0"/>
    <w:rsid w:val="00CF7311"/>
    <w:rsid w:val="00D0344B"/>
    <w:rsid w:val="00D03E0A"/>
    <w:rsid w:val="00D13AD1"/>
    <w:rsid w:val="00D155E6"/>
    <w:rsid w:val="00D17D98"/>
    <w:rsid w:val="00D27298"/>
    <w:rsid w:val="00D31783"/>
    <w:rsid w:val="00D371D5"/>
    <w:rsid w:val="00D45A1B"/>
    <w:rsid w:val="00D63F84"/>
    <w:rsid w:val="00D6441A"/>
    <w:rsid w:val="00D6494D"/>
    <w:rsid w:val="00D70734"/>
    <w:rsid w:val="00D7560D"/>
    <w:rsid w:val="00D940ED"/>
    <w:rsid w:val="00D95244"/>
    <w:rsid w:val="00DA27CB"/>
    <w:rsid w:val="00DB7C08"/>
    <w:rsid w:val="00DD006D"/>
    <w:rsid w:val="00DE0607"/>
    <w:rsid w:val="00E21F0E"/>
    <w:rsid w:val="00E23423"/>
    <w:rsid w:val="00E240A2"/>
    <w:rsid w:val="00E27334"/>
    <w:rsid w:val="00E30473"/>
    <w:rsid w:val="00E320C1"/>
    <w:rsid w:val="00E335DB"/>
    <w:rsid w:val="00E4614C"/>
    <w:rsid w:val="00E56C69"/>
    <w:rsid w:val="00E60BDD"/>
    <w:rsid w:val="00E67F47"/>
    <w:rsid w:val="00E73366"/>
    <w:rsid w:val="00E7744B"/>
    <w:rsid w:val="00E859F0"/>
    <w:rsid w:val="00E877BC"/>
    <w:rsid w:val="00E87D49"/>
    <w:rsid w:val="00E90E06"/>
    <w:rsid w:val="00E96CAA"/>
    <w:rsid w:val="00E96E37"/>
    <w:rsid w:val="00EA25C7"/>
    <w:rsid w:val="00EA4824"/>
    <w:rsid w:val="00EA7CD7"/>
    <w:rsid w:val="00EA7F62"/>
    <w:rsid w:val="00ED11CD"/>
    <w:rsid w:val="00EE2818"/>
    <w:rsid w:val="00EE4FCD"/>
    <w:rsid w:val="00EF1010"/>
    <w:rsid w:val="00F0316A"/>
    <w:rsid w:val="00F14666"/>
    <w:rsid w:val="00F25658"/>
    <w:rsid w:val="00F515E4"/>
    <w:rsid w:val="00F61203"/>
    <w:rsid w:val="00F62CB1"/>
    <w:rsid w:val="00F6392A"/>
    <w:rsid w:val="00F7191F"/>
    <w:rsid w:val="00F77754"/>
    <w:rsid w:val="00F90A25"/>
    <w:rsid w:val="00FA3B0E"/>
    <w:rsid w:val="00FB4FC7"/>
    <w:rsid w:val="00FD27A5"/>
    <w:rsid w:val="00FD6511"/>
    <w:rsid w:val="00FF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DF74"/>
  <w15:docId w15:val="{AA89C745-43C9-4FEB-ADA9-FEA66613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D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2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40E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a6">
    <w:name w:val="Hyperlink"/>
    <w:basedOn w:val="a0"/>
    <w:unhideWhenUsed/>
    <w:rsid w:val="00C5648F"/>
    <w:rPr>
      <w:color w:val="0000FF"/>
      <w:u w:val="single"/>
    </w:rPr>
  </w:style>
  <w:style w:type="paragraph" w:customStyle="1" w:styleId="tkTekst">
    <w:name w:val="_Текст обычный (tkTekst)"/>
    <w:basedOn w:val="a"/>
    <w:rsid w:val="007D7BA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61F6C-0823-40B3-95F3-C4585540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Омуров Амантур</dc:creator>
  <cp:lastModifiedBy>Омуров Амантур</cp:lastModifiedBy>
  <cp:revision>4</cp:revision>
  <cp:lastPrinted>2014-10-31T07:56:00Z</cp:lastPrinted>
  <dcterms:created xsi:type="dcterms:W3CDTF">2017-05-31T09:09:00Z</dcterms:created>
  <dcterms:modified xsi:type="dcterms:W3CDTF">2017-05-31T09:14:00Z</dcterms:modified>
</cp:coreProperties>
</file>